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F1" w:rsidRDefault="00245E87" w:rsidP="00245E87">
      <w:pPr>
        <w:jc w:val="center"/>
      </w:pPr>
      <w:r>
        <w:rPr>
          <w:noProof/>
        </w:rPr>
        <w:drawing>
          <wp:inline distT="0" distB="0" distL="0" distR="0">
            <wp:extent cx="4317724" cy="1884215"/>
            <wp:effectExtent l="0" t="0" r="6985" b="1905"/>
            <wp:docPr id="1" name="Picture 1" descr="Z:\- Parent Institute\Parent Institute 2017\PI-2017-group-banner-merged-7in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 Parent Institute\Parent Institute 2017\PI-2017-group-banner-merged-7in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90" cy="18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87" w:rsidRDefault="00245E87" w:rsidP="00245E87">
      <w:pPr>
        <w:jc w:val="center"/>
      </w:pPr>
    </w:p>
    <w:p w:rsidR="00245E87" w:rsidRDefault="00245E87" w:rsidP="00245E87">
      <w:pPr>
        <w:jc w:val="center"/>
      </w:pPr>
    </w:p>
    <w:p w:rsidR="006D5E8B" w:rsidRDefault="00245E87" w:rsidP="00245E87">
      <w:pPr>
        <w:jc w:val="center"/>
        <w:rPr>
          <w:b/>
          <w:color w:val="666633"/>
          <w:sz w:val="36"/>
        </w:rPr>
      </w:pPr>
      <w:r w:rsidRPr="00245E87">
        <w:rPr>
          <w:b/>
          <w:color w:val="666633"/>
          <w:sz w:val="36"/>
        </w:rPr>
        <w:t xml:space="preserve">Bilingual Parent Institute </w:t>
      </w:r>
    </w:p>
    <w:p w:rsidR="00245E87" w:rsidRPr="00245E87" w:rsidRDefault="00245E87" w:rsidP="00245E87">
      <w:pPr>
        <w:jc w:val="center"/>
        <w:rPr>
          <w:b/>
        </w:rPr>
      </w:pPr>
      <w:r w:rsidRPr="00245E87">
        <w:rPr>
          <w:b/>
        </w:rPr>
        <w:t xml:space="preserve">Special event for families, community groups, educators and administrators </w:t>
      </w:r>
    </w:p>
    <w:p w:rsidR="00245E87" w:rsidRDefault="00245E87" w:rsidP="00245E87">
      <w:pPr>
        <w:jc w:val="center"/>
      </w:pPr>
    </w:p>
    <w:p w:rsidR="00245E87" w:rsidRPr="00245E87" w:rsidRDefault="00245E87" w:rsidP="00245E87">
      <w:pPr>
        <w:jc w:val="center"/>
        <w:rPr>
          <w:b/>
          <w:sz w:val="24"/>
        </w:rPr>
      </w:pPr>
      <w:r w:rsidRPr="00245E87">
        <w:rPr>
          <w:b/>
          <w:sz w:val="24"/>
        </w:rPr>
        <w:t>Thursday, April 27, 2017</w:t>
      </w:r>
    </w:p>
    <w:p w:rsidR="00245E87" w:rsidRDefault="00245E87" w:rsidP="00245E87">
      <w:pPr>
        <w:jc w:val="center"/>
      </w:pPr>
      <w:r>
        <w:t>Whitley Theological Center • 285 Oblate Drive, San Antonio</w:t>
      </w:r>
      <w:r w:rsidR="008E7D0D">
        <w:t xml:space="preserve"> • </w:t>
      </w:r>
      <w:bookmarkStart w:id="0" w:name="_GoBack"/>
      <w:bookmarkEnd w:id="0"/>
      <w:r>
        <w:t xml:space="preserve">9:00 a.m. to 2:00 p.m. </w:t>
      </w:r>
    </w:p>
    <w:p w:rsidR="008E7D0D" w:rsidRDefault="008E7D0D" w:rsidP="00245E87">
      <w:pPr>
        <w:jc w:val="center"/>
      </w:pPr>
      <w:r w:rsidRPr="008E7D0D">
        <w:t>The fee is $60 per person (includes presentations, materials, exhibits, refreshments and lunch).</w:t>
      </w:r>
    </w:p>
    <w:p w:rsidR="00245E87" w:rsidRDefault="00245E87" w:rsidP="00FC4D77">
      <w:pPr>
        <w:jc w:val="center"/>
      </w:pPr>
      <w:r>
        <w:t xml:space="preserve">Register online at </w:t>
      </w:r>
      <w:r w:rsidRPr="009426B6">
        <w:rPr>
          <w:b/>
          <w:color w:val="C00000"/>
        </w:rPr>
        <w:t>budurl.com/</w:t>
      </w:r>
      <w:proofErr w:type="spellStart"/>
      <w:r w:rsidRPr="009426B6">
        <w:rPr>
          <w:b/>
          <w:color w:val="C00000"/>
        </w:rPr>
        <w:t>IDRApiRegC</w:t>
      </w:r>
      <w:proofErr w:type="spellEnd"/>
      <w:r w:rsidRPr="009426B6">
        <w:rPr>
          <w:color w:val="C00000"/>
        </w:rPr>
        <w:t xml:space="preserve"> </w:t>
      </w:r>
      <w:r>
        <w:t>or use the form below.</w:t>
      </w:r>
    </w:p>
    <w:p w:rsidR="008E7D0D" w:rsidRDefault="008E7D0D" w:rsidP="00FC4D77">
      <w:pPr>
        <w:jc w:val="center"/>
      </w:pPr>
    </w:p>
    <w:p w:rsidR="00245E87" w:rsidRDefault="00245E87" w:rsidP="00245E87">
      <w:pPr>
        <w:jc w:val="center"/>
      </w:pPr>
    </w:p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22"/>
        <w:gridCol w:w="720"/>
        <w:gridCol w:w="720"/>
        <w:gridCol w:w="990"/>
        <w:gridCol w:w="1350"/>
        <w:gridCol w:w="689"/>
        <w:gridCol w:w="1201"/>
        <w:gridCol w:w="91"/>
        <w:gridCol w:w="1799"/>
        <w:gridCol w:w="1440"/>
        <w:gridCol w:w="546"/>
      </w:tblGrid>
      <w:tr w:rsidR="006D5E8B" w:rsidRPr="00E2586B" w:rsidTr="006D5E8B">
        <w:trPr>
          <w:gridAfter w:val="1"/>
          <w:wAfter w:w="546" w:type="dxa"/>
          <w:trHeight w:val="432"/>
          <w:jc w:val="center"/>
        </w:trPr>
        <w:tc>
          <w:tcPr>
            <w:tcW w:w="2250" w:type="dxa"/>
            <w:gridSpan w:val="4"/>
            <w:shd w:val="clear" w:color="auto" w:fill="auto"/>
            <w:vAlign w:val="bottom"/>
          </w:tcPr>
          <w:p w:rsidR="006D5E8B" w:rsidRPr="00E2586B" w:rsidRDefault="006D5E8B" w:rsidP="00BA646C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2586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5E8B" w:rsidRPr="00FC4D77" w:rsidRDefault="006D5E8B" w:rsidP="00BA646C">
            <w:pPr>
              <w:pStyle w:val="answers"/>
              <w:rPr>
                <w:rFonts w:ascii="Arial" w:hAnsi="Arial" w:cs="Arial"/>
              </w:rPr>
            </w:pPr>
            <w:r w:rsidRPr="00FC4D77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D77">
              <w:rPr>
                <w:rFonts w:ascii="Arial" w:hAnsi="Arial" w:cs="Arial"/>
              </w:rPr>
              <w:instrText xml:space="preserve"> FORMTEXT </w:instrText>
            </w:r>
            <w:r w:rsidRPr="00FC4D77">
              <w:rPr>
                <w:rFonts w:ascii="Arial" w:hAnsi="Arial" w:cs="Arial"/>
              </w:rPr>
            </w:r>
            <w:r w:rsidRPr="00FC4D77">
              <w:rPr>
                <w:rFonts w:ascii="Arial" w:hAnsi="Arial" w:cs="Arial"/>
              </w:rPr>
              <w:fldChar w:fldCharType="separate"/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hAnsi="Arial" w:cs="Arial"/>
              </w:rPr>
              <w:fldChar w:fldCharType="end"/>
            </w:r>
            <w:r w:rsidRPr="00FC4D77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C4D77">
              <w:rPr>
                <w:rFonts w:ascii="Arial" w:hAnsi="Arial" w:cs="Arial"/>
              </w:rPr>
              <w:instrText xml:space="preserve"> FORMTEXT </w:instrText>
            </w:r>
            <w:r w:rsidRPr="00FC4D77">
              <w:rPr>
                <w:rFonts w:ascii="Arial" w:hAnsi="Arial" w:cs="Arial"/>
              </w:rPr>
            </w:r>
            <w:r w:rsidRPr="00FC4D77">
              <w:rPr>
                <w:rFonts w:ascii="Arial" w:hAnsi="Arial" w:cs="Arial"/>
              </w:rPr>
              <w:fldChar w:fldCharType="separate"/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hAnsi="Arial" w:cs="Arial"/>
              </w:rPr>
              <w:fldChar w:fldCharType="end"/>
            </w:r>
          </w:p>
        </w:tc>
      </w:tr>
      <w:tr w:rsidR="00245E87" w:rsidRPr="00E2586B" w:rsidTr="006D5E8B">
        <w:trPr>
          <w:gridAfter w:val="1"/>
          <w:wAfter w:w="546" w:type="dxa"/>
          <w:trHeight w:val="432"/>
          <w:jc w:val="center"/>
        </w:trPr>
        <w:tc>
          <w:tcPr>
            <w:tcW w:w="2250" w:type="dxa"/>
            <w:gridSpan w:val="4"/>
            <w:shd w:val="clear" w:color="auto" w:fill="auto"/>
            <w:vAlign w:val="bottom"/>
          </w:tcPr>
          <w:p w:rsidR="00245E87" w:rsidRPr="00E2586B" w:rsidRDefault="00245E87" w:rsidP="00BA646C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Position/Title: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E87" w:rsidRPr="00FC4D77" w:rsidRDefault="00245E87" w:rsidP="00BA646C">
            <w:pPr>
              <w:pStyle w:val="answers"/>
              <w:rPr>
                <w:rFonts w:ascii="Arial" w:hAnsi="Arial" w:cs="Arial"/>
              </w:rPr>
            </w:pPr>
            <w:r w:rsidRPr="00FC4D77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D77">
              <w:rPr>
                <w:rFonts w:ascii="Arial" w:hAnsi="Arial" w:cs="Arial"/>
              </w:rPr>
              <w:instrText xml:space="preserve"> FORMTEXT </w:instrText>
            </w:r>
            <w:r w:rsidRPr="00FC4D77">
              <w:rPr>
                <w:rFonts w:ascii="Arial" w:hAnsi="Arial" w:cs="Arial"/>
              </w:rPr>
            </w:r>
            <w:r w:rsidRPr="00FC4D77">
              <w:rPr>
                <w:rFonts w:ascii="Arial" w:hAnsi="Arial" w:cs="Arial"/>
              </w:rPr>
              <w:fldChar w:fldCharType="separate"/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hAnsi="Arial" w:cs="Arial"/>
              </w:rPr>
              <w:fldChar w:fldCharType="end"/>
            </w:r>
            <w:r w:rsidRPr="00FC4D77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C4D77">
              <w:rPr>
                <w:rFonts w:ascii="Arial" w:hAnsi="Arial" w:cs="Arial"/>
              </w:rPr>
              <w:instrText xml:space="preserve"> FORMTEXT </w:instrText>
            </w:r>
            <w:r w:rsidRPr="00FC4D77">
              <w:rPr>
                <w:rFonts w:ascii="Arial" w:hAnsi="Arial" w:cs="Arial"/>
              </w:rPr>
            </w:r>
            <w:r w:rsidRPr="00FC4D77">
              <w:rPr>
                <w:rFonts w:ascii="Arial" w:hAnsi="Arial" w:cs="Arial"/>
              </w:rPr>
              <w:fldChar w:fldCharType="separate"/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hAnsi="Arial" w:cs="Arial"/>
              </w:rPr>
              <w:fldChar w:fldCharType="end"/>
            </w:r>
          </w:p>
        </w:tc>
      </w:tr>
      <w:tr w:rsidR="00FC4D77" w:rsidRPr="00E2586B" w:rsidTr="006D5E8B">
        <w:trPr>
          <w:gridAfter w:val="1"/>
          <w:wAfter w:w="546" w:type="dxa"/>
          <w:trHeight w:val="432"/>
          <w:jc w:val="center"/>
        </w:trPr>
        <w:tc>
          <w:tcPr>
            <w:tcW w:w="2250" w:type="dxa"/>
            <w:gridSpan w:val="4"/>
            <w:shd w:val="clear" w:color="auto" w:fill="auto"/>
            <w:vAlign w:val="bottom"/>
          </w:tcPr>
          <w:p w:rsidR="00245E87" w:rsidRPr="00E2586B" w:rsidRDefault="00245E87" w:rsidP="00BA646C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&amp; District</w:t>
            </w:r>
            <w:r w:rsidRPr="00E2586B">
              <w:rPr>
                <w:rFonts w:ascii="Arial" w:hAnsi="Arial" w:cs="Arial"/>
              </w:rPr>
              <w:t>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5E87" w:rsidRPr="00FC4D77" w:rsidRDefault="00245E87" w:rsidP="00BA646C">
            <w:pPr>
              <w:pStyle w:val="answers"/>
              <w:rPr>
                <w:rFonts w:ascii="Arial" w:hAnsi="Arial" w:cs="Arial"/>
              </w:rPr>
            </w:pPr>
            <w:r w:rsidRPr="00FC4D77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D77">
              <w:rPr>
                <w:rFonts w:ascii="Arial" w:hAnsi="Arial" w:cs="Arial"/>
              </w:rPr>
              <w:instrText xml:space="preserve"> FORMTEXT </w:instrText>
            </w:r>
            <w:r w:rsidRPr="00FC4D77">
              <w:rPr>
                <w:rFonts w:ascii="Arial" w:hAnsi="Arial" w:cs="Arial"/>
              </w:rPr>
            </w:r>
            <w:r w:rsidRPr="00FC4D77">
              <w:rPr>
                <w:rFonts w:ascii="Arial" w:hAnsi="Arial" w:cs="Arial"/>
              </w:rPr>
              <w:fldChar w:fldCharType="separate"/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fldChar w:fldCharType="end"/>
            </w:r>
            <w:r w:rsidRPr="00FC4D77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C4D77">
              <w:rPr>
                <w:rFonts w:ascii="Arial" w:hAnsi="Arial" w:cs="Arial"/>
              </w:rPr>
              <w:instrText xml:space="preserve"> FORMTEXT </w:instrText>
            </w:r>
            <w:r w:rsidRPr="00FC4D77">
              <w:rPr>
                <w:rFonts w:ascii="Arial" w:hAnsi="Arial" w:cs="Arial"/>
              </w:rPr>
            </w:r>
            <w:r w:rsidRPr="00FC4D77">
              <w:rPr>
                <w:rFonts w:ascii="Arial" w:hAnsi="Arial" w:cs="Arial"/>
              </w:rPr>
              <w:fldChar w:fldCharType="separate"/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fldChar w:fldCharType="end"/>
            </w:r>
          </w:p>
        </w:tc>
      </w:tr>
      <w:tr w:rsidR="00245E87" w:rsidRPr="00E2586B" w:rsidTr="006D5E8B">
        <w:trPr>
          <w:gridAfter w:val="1"/>
          <w:wAfter w:w="546" w:type="dxa"/>
          <w:trHeight w:val="432"/>
          <w:jc w:val="center"/>
        </w:trPr>
        <w:tc>
          <w:tcPr>
            <w:tcW w:w="2250" w:type="dxa"/>
            <w:gridSpan w:val="4"/>
            <w:shd w:val="clear" w:color="auto" w:fill="auto"/>
            <w:vAlign w:val="bottom"/>
          </w:tcPr>
          <w:p w:rsidR="00245E87" w:rsidRPr="00E2586B" w:rsidRDefault="00245E87" w:rsidP="00BA646C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Organization</w:t>
            </w:r>
            <w:r w:rsidRPr="00E2586B">
              <w:rPr>
                <w:rFonts w:ascii="Arial" w:hAnsi="Arial" w:cs="Arial"/>
              </w:rPr>
              <w:t>:</w:t>
            </w:r>
            <w:r w:rsidR="00FC4D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5E87" w:rsidRPr="00E2586B" w:rsidRDefault="00245E87" w:rsidP="00BA646C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245E87" w:rsidRPr="00E2586B" w:rsidTr="006D5E8B">
        <w:trPr>
          <w:gridAfter w:val="1"/>
          <w:wAfter w:w="546" w:type="dxa"/>
          <w:trHeight w:val="432"/>
          <w:jc w:val="center"/>
        </w:trPr>
        <w:tc>
          <w:tcPr>
            <w:tcW w:w="2250" w:type="dxa"/>
            <w:gridSpan w:val="4"/>
            <w:shd w:val="clear" w:color="auto" w:fill="auto"/>
            <w:vAlign w:val="bottom"/>
          </w:tcPr>
          <w:p w:rsidR="00245E87" w:rsidRPr="00E2586B" w:rsidRDefault="00245E87" w:rsidP="00BA646C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  <w:r w:rsidRPr="00E2586B">
              <w:rPr>
                <w:rFonts w:ascii="Arial" w:hAnsi="Arial" w:cs="Arial"/>
              </w:rPr>
              <w:t>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5E87" w:rsidRPr="00E2586B" w:rsidRDefault="00245E87" w:rsidP="00BA646C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245E87">
              <w:rPr>
                <w:rFonts w:ascii="Arial" w:hAnsi="Arial" w:cs="Arial"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FC4D77" w:rsidRPr="00E2586B" w:rsidTr="006D5E8B">
        <w:trPr>
          <w:gridAfter w:val="1"/>
          <w:wAfter w:w="546" w:type="dxa"/>
          <w:trHeight w:val="432"/>
          <w:jc w:val="center"/>
        </w:trPr>
        <w:tc>
          <w:tcPr>
            <w:tcW w:w="788" w:type="dxa"/>
            <w:shd w:val="clear" w:color="auto" w:fill="auto"/>
            <w:vAlign w:val="bottom"/>
          </w:tcPr>
          <w:p w:rsidR="00FC4D77" w:rsidRPr="00E2586B" w:rsidRDefault="00FC4D77" w:rsidP="00BA646C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Pr="00E2586B">
              <w:rPr>
                <w:rFonts w:ascii="Arial" w:hAnsi="Arial" w:cs="Arial"/>
              </w:rPr>
              <w:t>:</w:t>
            </w:r>
          </w:p>
        </w:tc>
        <w:tc>
          <w:tcPr>
            <w:tcW w:w="4491" w:type="dxa"/>
            <w:gridSpan w:val="6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FC4D77" w:rsidRPr="00E2586B" w:rsidRDefault="00FC4D77" w:rsidP="00BA646C">
            <w:pPr>
              <w:pStyle w:val="answers"/>
              <w:rPr>
                <w:rFonts w:ascii="Arial" w:hAnsi="Arial" w:cs="Arial"/>
                <w:b/>
              </w:rPr>
            </w:pPr>
            <w:r w:rsidRPr="00E2586B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  <w:b/>
              </w:rPr>
              <w:instrText xml:space="preserve"> FORMTEXT </w:instrText>
            </w:r>
            <w:r w:rsidRPr="00E2586B">
              <w:rPr>
                <w:rFonts w:ascii="Arial" w:hAnsi="Arial" w:cs="Arial"/>
                <w:b/>
              </w:rPr>
            </w:r>
            <w:r w:rsidRPr="00E2586B">
              <w:rPr>
                <w:rFonts w:ascii="Arial" w:hAnsi="Arial" w:cs="Arial"/>
                <w:b/>
              </w:rPr>
              <w:fldChar w:fldCharType="separate"/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FC4D77" w:rsidRPr="00E2586B" w:rsidRDefault="00FC4D77" w:rsidP="00BA646C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State, Zip</w:t>
            </w:r>
          </w:p>
        </w:tc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FC4D77" w:rsidRPr="00E2586B" w:rsidRDefault="00FC4D77" w:rsidP="00BA646C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245E87" w:rsidRPr="00E2586B" w:rsidTr="006D5E8B">
        <w:trPr>
          <w:trHeight w:val="432"/>
          <w:jc w:val="center"/>
        </w:trPr>
        <w:tc>
          <w:tcPr>
            <w:tcW w:w="788" w:type="dxa"/>
            <w:shd w:val="clear" w:color="auto" w:fill="auto"/>
            <w:vAlign w:val="bottom"/>
          </w:tcPr>
          <w:p w:rsidR="00245E87" w:rsidRPr="00E2586B" w:rsidRDefault="00245E87" w:rsidP="00BA646C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E2586B">
              <w:rPr>
                <w:rFonts w:ascii="Arial" w:hAnsi="Arial" w:cs="Arial"/>
              </w:rPr>
              <w:t>:</w:t>
            </w:r>
          </w:p>
        </w:tc>
        <w:tc>
          <w:tcPr>
            <w:tcW w:w="4491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245E87" w:rsidRPr="00E2586B" w:rsidRDefault="00245E87" w:rsidP="00BA646C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Style w:val="answers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86B">
              <w:rPr>
                <w:rStyle w:val="answersChar"/>
                <w:rFonts w:ascii="Arial" w:hAnsi="Arial" w:cs="Arial"/>
              </w:rPr>
              <w:instrText xml:space="preserve"> FORMTEXT </w:instrText>
            </w:r>
            <w:r w:rsidRPr="00E2586B">
              <w:rPr>
                <w:rStyle w:val="answersChar"/>
                <w:rFonts w:ascii="Arial" w:hAnsi="Arial" w:cs="Arial"/>
              </w:rPr>
            </w:r>
            <w:r w:rsidRPr="00E2586B">
              <w:rPr>
                <w:rStyle w:val="answersChar"/>
                <w:rFonts w:ascii="Arial" w:hAnsi="Arial" w:cs="Arial"/>
              </w:rPr>
              <w:fldChar w:fldCharType="separate"/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245E87" w:rsidRPr="00E2586B" w:rsidRDefault="00245E87" w:rsidP="00BA646C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  <w:r w:rsidRPr="00E2586B">
              <w:rPr>
                <w:rFonts w:ascii="Arial" w:hAnsi="Arial" w:cs="Arial"/>
              </w:rPr>
              <w:t>:</w:t>
            </w:r>
          </w:p>
        </w:tc>
        <w:tc>
          <w:tcPr>
            <w:tcW w:w="3876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245E87" w:rsidRPr="00E2586B" w:rsidRDefault="00245E87" w:rsidP="00BA646C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FC4D77" w:rsidRPr="00E2586B" w:rsidTr="006D5E8B">
        <w:trPr>
          <w:gridAfter w:val="2"/>
          <w:wAfter w:w="1986" w:type="dxa"/>
          <w:trHeight w:val="432"/>
          <w:jc w:val="center"/>
        </w:trPr>
        <w:tc>
          <w:tcPr>
            <w:tcW w:w="810" w:type="dxa"/>
            <w:gridSpan w:val="2"/>
            <w:shd w:val="clear" w:color="auto" w:fill="auto"/>
            <w:vAlign w:val="bottom"/>
          </w:tcPr>
          <w:p w:rsidR="00FC4D77" w:rsidRPr="00E2586B" w:rsidRDefault="00FC4D77" w:rsidP="00BA646C">
            <w:pPr>
              <w:pStyle w:val="answ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  <w:r w:rsidRPr="00E2586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D77" w:rsidRPr="00FC4D77" w:rsidRDefault="00FC4D77" w:rsidP="00BA646C">
            <w:pPr>
              <w:pStyle w:val="answers"/>
              <w:rPr>
                <w:rFonts w:ascii="Arial" w:hAnsi="Arial" w:cs="Arial"/>
              </w:rPr>
            </w:pPr>
            <w:r w:rsidRPr="00FC4D77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D77">
              <w:rPr>
                <w:rFonts w:ascii="Arial" w:hAnsi="Arial" w:cs="Arial"/>
              </w:rPr>
              <w:instrText xml:space="preserve"> FORMTEXT </w:instrText>
            </w:r>
            <w:r w:rsidRPr="00FC4D77">
              <w:rPr>
                <w:rFonts w:ascii="Arial" w:hAnsi="Arial" w:cs="Arial"/>
              </w:rPr>
            </w:r>
            <w:r w:rsidRPr="00FC4D77">
              <w:rPr>
                <w:rFonts w:ascii="Arial" w:hAnsi="Arial" w:cs="Arial"/>
              </w:rPr>
              <w:fldChar w:fldCharType="separate"/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hAnsi="Arial" w:cs="Arial"/>
              </w:rPr>
              <w:fldChar w:fldCharType="end"/>
            </w:r>
            <w:r w:rsidRPr="00FC4D77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C4D77">
              <w:rPr>
                <w:rFonts w:ascii="Arial" w:hAnsi="Arial" w:cs="Arial"/>
              </w:rPr>
              <w:instrText xml:space="preserve"> FORMTEXT </w:instrText>
            </w:r>
            <w:r w:rsidRPr="00FC4D77">
              <w:rPr>
                <w:rFonts w:ascii="Arial" w:hAnsi="Arial" w:cs="Arial"/>
              </w:rPr>
            </w:r>
            <w:r w:rsidRPr="00FC4D77">
              <w:rPr>
                <w:rFonts w:ascii="Arial" w:hAnsi="Arial" w:cs="Arial"/>
              </w:rPr>
              <w:fldChar w:fldCharType="separate"/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eastAsia="MS Mincho" w:hAnsi="Arial" w:cs="Arial"/>
                <w:noProof/>
              </w:rPr>
              <w:t> </w:t>
            </w:r>
            <w:r w:rsidRPr="00FC4D77">
              <w:rPr>
                <w:rFonts w:ascii="Arial" w:hAnsi="Arial" w:cs="Arial"/>
              </w:rPr>
              <w:fldChar w:fldCharType="end"/>
            </w:r>
          </w:p>
        </w:tc>
      </w:tr>
      <w:tr w:rsidR="00FC4D77" w:rsidRPr="00FC4D77" w:rsidTr="006D5E8B">
        <w:trPr>
          <w:gridAfter w:val="2"/>
          <w:wAfter w:w="1986" w:type="dxa"/>
          <w:trHeight w:val="432"/>
          <w:jc w:val="center"/>
        </w:trPr>
        <w:tc>
          <w:tcPr>
            <w:tcW w:w="810" w:type="dxa"/>
            <w:gridSpan w:val="2"/>
            <w:shd w:val="clear" w:color="auto" w:fill="auto"/>
            <w:vAlign w:val="bottom"/>
          </w:tcPr>
          <w:p w:rsidR="00FC4D77" w:rsidRPr="00FC4D77" w:rsidRDefault="00FC4D77" w:rsidP="00BA646C">
            <w:pPr>
              <w:pStyle w:val="answers"/>
              <w:rPr>
                <w:rFonts w:ascii="Arial" w:hAnsi="Arial" w:cs="Arial"/>
              </w:rPr>
            </w:pPr>
            <w:r w:rsidRPr="00FC4D77">
              <w:rPr>
                <w:rFonts w:ascii="Arial" w:hAnsi="Arial" w:cs="Arial"/>
              </w:rPr>
              <w:t>Email: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4D77" w:rsidRPr="00FC4D77" w:rsidRDefault="00FC4D77" w:rsidP="00BA646C">
            <w:pPr>
              <w:pStyle w:val="answers"/>
              <w:rPr>
                <w:rFonts w:ascii="Arial" w:hAnsi="Arial" w:cs="Arial"/>
              </w:rPr>
            </w:pPr>
            <w:r w:rsidRPr="00FC4D77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C4D77">
              <w:rPr>
                <w:rFonts w:ascii="Arial" w:hAnsi="Arial" w:cs="Arial"/>
              </w:rPr>
              <w:instrText xml:space="preserve"> FORMTEXT </w:instrText>
            </w:r>
            <w:r w:rsidRPr="00FC4D77">
              <w:rPr>
                <w:rFonts w:ascii="Arial" w:hAnsi="Arial" w:cs="Arial"/>
              </w:rPr>
            </w:r>
            <w:r w:rsidRPr="00FC4D77">
              <w:rPr>
                <w:rFonts w:ascii="Arial" w:hAnsi="Arial" w:cs="Arial"/>
              </w:rPr>
              <w:fldChar w:fldCharType="separate"/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fldChar w:fldCharType="end"/>
            </w:r>
            <w:r w:rsidRPr="00FC4D77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C4D77">
              <w:rPr>
                <w:rFonts w:ascii="Arial" w:hAnsi="Arial" w:cs="Arial"/>
              </w:rPr>
              <w:instrText xml:space="preserve"> FORMTEXT </w:instrText>
            </w:r>
            <w:r w:rsidRPr="00FC4D77">
              <w:rPr>
                <w:rFonts w:ascii="Arial" w:hAnsi="Arial" w:cs="Arial"/>
              </w:rPr>
            </w:r>
            <w:r w:rsidRPr="00FC4D77">
              <w:rPr>
                <w:rFonts w:ascii="Arial" w:hAnsi="Arial" w:cs="Arial"/>
              </w:rPr>
              <w:fldChar w:fldCharType="separate"/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t> </w:t>
            </w:r>
            <w:r w:rsidRPr="00FC4D77">
              <w:rPr>
                <w:rFonts w:ascii="Arial" w:hAnsi="Arial" w:cs="Arial"/>
              </w:rPr>
              <w:fldChar w:fldCharType="end"/>
            </w:r>
          </w:p>
        </w:tc>
      </w:tr>
      <w:tr w:rsidR="00FC4D77" w:rsidRPr="00E2586B" w:rsidTr="006D5E8B">
        <w:trPr>
          <w:gridAfter w:val="3"/>
          <w:wAfter w:w="3785" w:type="dxa"/>
          <w:trHeight w:val="432"/>
          <w:jc w:val="center"/>
        </w:trPr>
        <w:tc>
          <w:tcPr>
            <w:tcW w:w="1530" w:type="dxa"/>
            <w:gridSpan w:val="3"/>
            <w:shd w:val="clear" w:color="auto" w:fill="auto"/>
            <w:vAlign w:val="bottom"/>
          </w:tcPr>
          <w:p w:rsidR="00FC4D77" w:rsidRPr="00E2586B" w:rsidRDefault="006D5E8B" w:rsidP="00BA646C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Enclosed</w:t>
            </w:r>
            <w:r w:rsidR="00FC4D77" w:rsidRPr="00E2586B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FC4D77" w:rsidRPr="00E2586B" w:rsidRDefault="00FC4D77" w:rsidP="00BA646C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Style w:val="answersChar"/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86B">
              <w:rPr>
                <w:rStyle w:val="answersChar"/>
                <w:rFonts w:ascii="Arial" w:hAnsi="Arial" w:cs="Arial"/>
              </w:rPr>
              <w:instrText xml:space="preserve"> FORMTEXT </w:instrText>
            </w:r>
            <w:r w:rsidRPr="00E2586B">
              <w:rPr>
                <w:rStyle w:val="answersChar"/>
                <w:rFonts w:ascii="Arial" w:hAnsi="Arial" w:cs="Arial"/>
              </w:rPr>
            </w:r>
            <w:r w:rsidRPr="00E2586B">
              <w:rPr>
                <w:rStyle w:val="answersChar"/>
                <w:rFonts w:ascii="Arial" w:hAnsi="Arial" w:cs="Arial"/>
              </w:rPr>
              <w:fldChar w:fldCharType="separate"/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C4D77" w:rsidRPr="00E2586B" w:rsidRDefault="006D5E8B" w:rsidP="00BA646C">
            <w:pPr>
              <w:pStyle w:val="StyleBodyTextBefore3p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or PO#</w:t>
            </w:r>
          </w:p>
        </w:tc>
        <w:tc>
          <w:tcPr>
            <w:tcW w:w="1981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FC4D77" w:rsidRPr="00E2586B" w:rsidRDefault="00FC4D77" w:rsidP="00BA646C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</w:tbl>
    <w:p w:rsidR="00245E87" w:rsidRDefault="00245E87" w:rsidP="00245E87">
      <w:pPr>
        <w:jc w:val="center"/>
      </w:pPr>
    </w:p>
    <w:p w:rsidR="006D5E8B" w:rsidRDefault="009426B6" w:rsidP="009426B6">
      <w:pPr>
        <w:autoSpaceDE w:val="0"/>
        <w:autoSpaceDN w:val="0"/>
        <w:adjustRightInd w:val="0"/>
        <w:ind w:left="360"/>
        <w:jc w:val="both"/>
        <w:rPr>
          <w:rFonts w:cs="Arial"/>
          <w:sz w:val="18"/>
          <w:szCs w:val="20"/>
        </w:rPr>
      </w:pPr>
      <w:r w:rsidRPr="009426B6">
        <w:rPr>
          <w:rFonts w:cs="Arial"/>
          <w:b/>
          <w:sz w:val="18"/>
          <w:szCs w:val="20"/>
        </w:rPr>
        <w:t>Mail</w:t>
      </w:r>
      <w:r w:rsidRPr="009426B6">
        <w:rPr>
          <w:rFonts w:cs="Arial"/>
          <w:sz w:val="18"/>
          <w:szCs w:val="20"/>
        </w:rPr>
        <w:t xml:space="preserve"> registration form with a check or purchase order to the address below OR </w:t>
      </w:r>
      <w:r w:rsidRPr="009426B6">
        <w:rPr>
          <w:rFonts w:cs="Arial"/>
          <w:b/>
          <w:sz w:val="18"/>
          <w:szCs w:val="20"/>
        </w:rPr>
        <w:t>Fax</w:t>
      </w:r>
      <w:r w:rsidRPr="009426B6">
        <w:rPr>
          <w:rFonts w:cs="Arial"/>
          <w:sz w:val="18"/>
          <w:szCs w:val="20"/>
        </w:rPr>
        <w:t xml:space="preserve"> purchase order to IDRA at 210-444-1714 OR </w:t>
      </w:r>
      <w:r w:rsidRPr="009426B6">
        <w:rPr>
          <w:rFonts w:cs="Arial"/>
          <w:b/>
          <w:sz w:val="18"/>
          <w:szCs w:val="20"/>
        </w:rPr>
        <w:t>Email</w:t>
      </w:r>
      <w:r w:rsidRPr="009426B6">
        <w:rPr>
          <w:rFonts w:cs="Arial"/>
          <w:sz w:val="18"/>
          <w:szCs w:val="20"/>
        </w:rPr>
        <w:t xml:space="preserve"> purchase order to IDRA at contact@idra.org. Make checks payable to: Intercultural Development Research Association. Purchase order numbers may be used to reserve space. Full payment prior to the institute is </w:t>
      </w:r>
      <w:r>
        <w:rPr>
          <w:rFonts w:cs="Arial"/>
          <w:sz w:val="18"/>
          <w:szCs w:val="20"/>
        </w:rPr>
        <w:t xml:space="preserve">expected. If you have more than one </w:t>
      </w:r>
      <w:r w:rsidRPr="009426B6">
        <w:rPr>
          <w:rFonts w:cs="Arial"/>
          <w:sz w:val="18"/>
          <w:szCs w:val="20"/>
        </w:rPr>
        <w:t xml:space="preserve">registrant, please use a separate registration form(s) or email a list with names and </w:t>
      </w:r>
      <w:r>
        <w:rPr>
          <w:rFonts w:cs="Arial"/>
          <w:sz w:val="18"/>
          <w:szCs w:val="20"/>
        </w:rPr>
        <w:t xml:space="preserve">their </w:t>
      </w:r>
      <w:r w:rsidRPr="009426B6">
        <w:rPr>
          <w:rFonts w:cs="Arial"/>
          <w:sz w:val="18"/>
          <w:szCs w:val="20"/>
        </w:rPr>
        <w:t xml:space="preserve">contact info to </w:t>
      </w:r>
      <w:hyperlink r:id="rId5" w:history="1">
        <w:r w:rsidRPr="005C68E7">
          <w:rPr>
            <w:rStyle w:val="Hyperlink"/>
            <w:rFonts w:cs="Arial"/>
            <w:sz w:val="18"/>
            <w:szCs w:val="20"/>
          </w:rPr>
          <w:t>contact@idra.org</w:t>
        </w:r>
      </w:hyperlink>
      <w:r w:rsidRPr="009426B6">
        <w:rPr>
          <w:rFonts w:cs="Arial"/>
          <w:sz w:val="18"/>
          <w:szCs w:val="20"/>
        </w:rPr>
        <w:t>.</w:t>
      </w:r>
    </w:p>
    <w:p w:rsidR="009426B6" w:rsidRPr="006D5E8B" w:rsidRDefault="009426B6" w:rsidP="009426B6">
      <w:pPr>
        <w:autoSpaceDE w:val="0"/>
        <w:autoSpaceDN w:val="0"/>
        <w:adjustRightInd w:val="0"/>
        <w:ind w:left="360" w:right="810"/>
        <w:jc w:val="both"/>
        <w:rPr>
          <w:rFonts w:cs="Arial"/>
          <w:sz w:val="20"/>
          <w:szCs w:val="20"/>
        </w:rPr>
      </w:pPr>
    </w:p>
    <w:p w:rsidR="006D5E8B" w:rsidRPr="006D5E8B" w:rsidRDefault="006D5E8B" w:rsidP="006D5E8B">
      <w:pPr>
        <w:autoSpaceDE w:val="0"/>
        <w:autoSpaceDN w:val="0"/>
        <w:adjustRightInd w:val="0"/>
        <w:ind w:left="360" w:right="810"/>
        <w:rPr>
          <w:rFonts w:cs="Arial"/>
          <w:b/>
          <w:bCs/>
        </w:rPr>
      </w:pPr>
      <w:r w:rsidRPr="006D5E8B">
        <w:rPr>
          <w:rFonts w:cs="Arial"/>
          <w:b/>
          <w:bCs/>
        </w:rPr>
        <w:t>Photography Notice</w:t>
      </w:r>
    </w:p>
    <w:p w:rsidR="006D5E8B" w:rsidRDefault="006D5E8B" w:rsidP="006D5E8B">
      <w:pPr>
        <w:autoSpaceDE w:val="0"/>
        <w:autoSpaceDN w:val="0"/>
        <w:adjustRightInd w:val="0"/>
        <w:ind w:left="360" w:right="810"/>
        <w:rPr>
          <w:rFonts w:cs="Arial"/>
          <w:sz w:val="16"/>
          <w:szCs w:val="16"/>
        </w:rPr>
      </w:pPr>
      <w:r w:rsidRPr="006D5E8B">
        <w:rPr>
          <w:rFonts w:cs="Arial"/>
          <w:sz w:val="16"/>
          <w:szCs w:val="16"/>
        </w:rPr>
        <w:t>Please be aware that by participating in IDRA events, you are automatically authorizing the Intercultural</w:t>
      </w:r>
      <w:r>
        <w:rPr>
          <w:rFonts w:cs="Arial"/>
          <w:sz w:val="16"/>
          <w:szCs w:val="16"/>
        </w:rPr>
        <w:t xml:space="preserve"> </w:t>
      </w:r>
      <w:r w:rsidRPr="006D5E8B">
        <w:rPr>
          <w:rFonts w:cs="Arial"/>
          <w:sz w:val="16"/>
          <w:szCs w:val="16"/>
        </w:rPr>
        <w:t>Development Research Association (IDRA) and its employees, agents and person</w:t>
      </w:r>
      <w:r>
        <w:rPr>
          <w:rFonts w:cs="Arial"/>
          <w:sz w:val="16"/>
          <w:szCs w:val="16"/>
        </w:rPr>
        <w:t xml:space="preserve">nel who are acting on behalf of </w:t>
      </w:r>
      <w:r w:rsidRPr="006D5E8B">
        <w:rPr>
          <w:rFonts w:cs="Arial"/>
          <w:sz w:val="16"/>
          <w:szCs w:val="16"/>
        </w:rPr>
        <w:t>IDRA to use your name, photograph, video image, voice or other likeness for pur</w:t>
      </w:r>
      <w:r>
        <w:rPr>
          <w:rFonts w:cs="Arial"/>
          <w:sz w:val="16"/>
          <w:szCs w:val="16"/>
        </w:rPr>
        <w:t xml:space="preserve">poses related to the mission of </w:t>
      </w:r>
      <w:r w:rsidRPr="006D5E8B">
        <w:rPr>
          <w:rFonts w:cs="Arial"/>
          <w:sz w:val="16"/>
          <w:szCs w:val="16"/>
        </w:rPr>
        <w:t>IDRA, including but not limited to publicity, marketing, websites other electronic forms or medi</w:t>
      </w:r>
      <w:r>
        <w:rPr>
          <w:rFonts w:cs="Arial"/>
          <w:sz w:val="16"/>
          <w:szCs w:val="16"/>
        </w:rPr>
        <w:t xml:space="preserve">a and promotion </w:t>
      </w:r>
      <w:r w:rsidRPr="006D5E8B">
        <w:rPr>
          <w:rFonts w:cs="Arial"/>
          <w:sz w:val="16"/>
          <w:szCs w:val="16"/>
        </w:rPr>
        <w:t>of IDRA and its various programs.</w:t>
      </w:r>
    </w:p>
    <w:p w:rsidR="006D5E8B" w:rsidRPr="006D5E8B" w:rsidRDefault="006D5E8B" w:rsidP="006D5E8B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>
            <wp:extent cx="4216729" cy="997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RA_Color_Insignia_20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76" cy="10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E8B" w:rsidRPr="006D5E8B" w:rsidSect="00245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87"/>
    <w:rsid w:val="00245E87"/>
    <w:rsid w:val="006D5E8B"/>
    <w:rsid w:val="007129F1"/>
    <w:rsid w:val="008E7D0D"/>
    <w:rsid w:val="009426B6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13D9"/>
  <w15:chartTrackingRefBased/>
  <w15:docId w15:val="{1FB1C6B9-1BBB-45B7-B21E-3C052840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5E87"/>
    <w:pPr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245E87"/>
    <w:rPr>
      <w:rFonts w:ascii="Tahoma" w:eastAsia="Times New Roman" w:hAnsi="Tahoma" w:cs="Times New Roman"/>
      <w:sz w:val="18"/>
      <w:szCs w:val="19"/>
    </w:rPr>
  </w:style>
  <w:style w:type="paragraph" w:customStyle="1" w:styleId="StyleBodyTextBefore3pt">
    <w:name w:val="Style Body Text + Before:  3 pt"/>
    <w:basedOn w:val="BodyText"/>
    <w:link w:val="StyleBodyTextBefore3ptChar"/>
    <w:rsid w:val="00245E87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245E87"/>
    <w:rPr>
      <w:rFonts w:ascii="Tahoma" w:eastAsia="Times New Roman" w:hAnsi="Tahoma" w:cs="Times New Roman"/>
      <w:sz w:val="18"/>
      <w:szCs w:val="20"/>
    </w:rPr>
  </w:style>
  <w:style w:type="paragraph" w:customStyle="1" w:styleId="answers">
    <w:name w:val="answers"/>
    <w:basedOn w:val="BodyText"/>
    <w:link w:val="answersChar"/>
    <w:rsid w:val="00245E87"/>
    <w:pPr>
      <w:jc w:val="left"/>
    </w:pPr>
  </w:style>
  <w:style w:type="character" w:customStyle="1" w:styleId="answersChar">
    <w:name w:val="answers Char"/>
    <w:basedOn w:val="BodyTextChar"/>
    <w:link w:val="answers"/>
    <w:rsid w:val="00245E87"/>
    <w:rPr>
      <w:rFonts w:ascii="Tahoma" w:eastAsia="Times New Roman" w:hAnsi="Tahoma" w:cs="Times New Roman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942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ntact@id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Goodman</dc:creator>
  <cp:keywords/>
  <dc:description/>
  <cp:lastModifiedBy>Christie Goodman</cp:lastModifiedBy>
  <cp:revision>3</cp:revision>
  <dcterms:created xsi:type="dcterms:W3CDTF">2017-01-12T15:31:00Z</dcterms:created>
  <dcterms:modified xsi:type="dcterms:W3CDTF">2017-02-06T18:17:00Z</dcterms:modified>
</cp:coreProperties>
</file>